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E6" w:rsidRPr="00D72BE6" w:rsidRDefault="00D72BE6" w:rsidP="00D72BE6">
      <w:pPr>
        <w:pStyle w:val="a3"/>
        <w:spacing w:before="1"/>
        <w:ind w:left="3544" w:right="169" w:hanging="425"/>
        <w:rPr>
          <w:sz w:val="28"/>
          <w:szCs w:val="28"/>
        </w:rPr>
      </w:pPr>
      <w:r>
        <w:rPr>
          <w:sz w:val="32"/>
          <w:szCs w:val="32"/>
        </w:rPr>
        <w:t xml:space="preserve">       </w:t>
      </w:r>
      <w:r w:rsidRPr="00D72BE6">
        <w:rPr>
          <w:sz w:val="28"/>
          <w:szCs w:val="28"/>
        </w:rPr>
        <w:t xml:space="preserve">Муниципальное </w:t>
      </w:r>
      <w:r w:rsidR="005850EF" w:rsidRPr="00D72BE6">
        <w:rPr>
          <w:sz w:val="28"/>
          <w:szCs w:val="28"/>
        </w:rPr>
        <w:t xml:space="preserve">бюджетное </w:t>
      </w:r>
      <w:r w:rsidRPr="00D72BE6">
        <w:rPr>
          <w:sz w:val="28"/>
          <w:szCs w:val="28"/>
        </w:rPr>
        <w:t xml:space="preserve">общеобразовательное учреждение                       </w:t>
      </w:r>
    </w:p>
    <w:p w:rsidR="00D72BE6" w:rsidRDefault="00D72BE6" w:rsidP="00D72BE6">
      <w:pPr>
        <w:pStyle w:val="a3"/>
        <w:spacing w:before="1"/>
        <w:ind w:left="5245" w:right="169" w:hanging="425"/>
        <w:rPr>
          <w:sz w:val="32"/>
          <w:szCs w:val="32"/>
        </w:rPr>
      </w:pPr>
      <w:r w:rsidRPr="00D72BE6">
        <w:rPr>
          <w:sz w:val="28"/>
          <w:szCs w:val="28"/>
        </w:rPr>
        <w:t xml:space="preserve">        </w:t>
      </w:r>
      <w:r w:rsidR="005850EF">
        <w:rPr>
          <w:sz w:val="28"/>
          <w:szCs w:val="28"/>
        </w:rPr>
        <w:t>«</w:t>
      </w:r>
      <w:proofErr w:type="spellStart"/>
      <w:r w:rsidR="00DB49B9">
        <w:rPr>
          <w:sz w:val="28"/>
          <w:szCs w:val="28"/>
        </w:rPr>
        <w:t>Мордбугурусланская</w:t>
      </w:r>
      <w:proofErr w:type="spellEnd"/>
      <w:r w:rsidR="00DB49B9">
        <w:rPr>
          <w:sz w:val="28"/>
          <w:szCs w:val="28"/>
        </w:rPr>
        <w:t xml:space="preserve"> основная</w:t>
      </w:r>
      <w:r w:rsidRPr="00D72BE6">
        <w:rPr>
          <w:sz w:val="28"/>
          <w:szCs w:val="28"/>
        </w:rPr>
        <w:t xml:space="preserve"> </w:t>
      </w:r>
      <w:r w:rsidR="005850EF">
        <w:rPr>
          <w:sz w:val="28"/>
          <w:szCs w:val="28"/>
        </w:rPr>
        <w:t>общеобразовательная школа»</w:t>
      </w:r>
    </w:p>
    <w:p w:rsidR="00D72BE6" w:rsidRDefault="00D72BE6">
      <w:pPr>
        <w:pStyle w:val="a4"/>
        <w:spacing w:before="78"/>
      </w:pPr>
    </w:p>
    <w:p w:rsidR="00567C1F" w:rsidRDefault="00F84C7C">
      <w:pPr>
        <w:pStyle w:val="a4"/>
        <w:spacing w:before="78"/>
      </w:pPr>
      <w:r>
        <w:t>Аннотации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рабочим</w:t>
      </w:r>
      <w:r>
        <w:rPr>
          <w:spacing w:val="-8"/>
        </w:rPr>
        <w:t xml:space="preserve"> </w:t>
      </w:r>
      <w:r>
        <w:t>программам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предметам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567C1F" w:rsidRDefault="00F84C7C">
      <w:pPr>
        <w:pStyle w:val="a4"/>
        <w:spacing w:line="266" w:lineRule="auto"/>
        <w:ind w:left="2529"/>
      </w:pPr>
      <w:r>
        <w:t>основной образовательной программы основного общего образования (ФГОС ООО, ФОП ООО)</w:t>
      </w:r>
      <w:r>
        <w:rPr>
          <w:spacing w:val="-57"/>
        </w:rPr>
        <w:t xml:space="preserve"> </w:t>
      </w:r>
      <w:r w:rsidR="00DB49B9">
        <w:t>2024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 w:rsidR="00DB49B9">
        <w:t>2025</w:t>
      </w:r>
      <w:r>
        <w:rPr>
          <w:spacing w:val="-3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</w:p>
    <w:p w:rsidR="00567C1F" w:rsidRDefault="00567C1F">
      <w:pPr>
        <w:pStyle w:val="a3"/>
        <w:spacing w:before="9"/>
        <w:ind w:left="0" w:firstLine="0"/>
        <w:rPr>
          <w:b/>
          <w:sz w:val="20"/>
        </w:rPr>
      </w:pPr>
    </w:p>
    <w:p w:rsidR="00567C1F" w:rsidRDefault="00F84C7C">
      <w:pPr>
        <w:pStyle w:val="a3"/>
        <w:spacing w:line="232" w:lineRule="auto"/>
      </w:pPr>
      <w:r>
        <w:t>Рабочие</w:t>
      </w:r>
      <w:r>
        <w:rPr>
          <w:spacing w:val="8"/>
        </w:rPr>
        <w:t xml:space="preserve"> </w:t>
      </w:r>
      <w:r>
        <w:t>программы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уровне</w:t>
      </w:r>
      <w:r>
        <w:rPr>
          <w:spacing w:val="5"/>
        </w:rPr>
        <w:t xml:space="preserve"> </w:t>
      </w:r>
      <w:r>
        <w:t>основного</w:t>
      </w:r>
      <w:r>
        <w:rPr>
          <w:spacing w:val="16"/>
        </w:rPr>
        <w:t xml:space="preserve"> </w:t>
      </w:r>
      <w:r>
        <w:t>общего</w:t>
      </w:r>
      <w:r>
        <w:rPr>
          <w:spacing w:val="9"/>
        </w:rPr>
        <w:t xml:space="preserve"> </w:t>
      </w:r>
      <w:r>
        <w:t>образования</w:t>
      </w:r>
      <w:r>
        <w:rPr>
          <w:spacing w:val="16"/>
        </w:rPr>
        <w:t xml:space="preserve"> </w:t>
      </w:r>
      <w:r>
        <w:t>составлены</w:t>
      </w:r>
      <w:r>
        <w:rPr>
          <w:spacing w:val="1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основании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ООО,</w:t>
      </w:r>
      <w:r>
        <w:rPr>
          <w:spacing w:val="12"/>
        </w:rPr>
        <w:t xml:space="preserve"> </w:t>
      </w:r>
      <w:r>
        <w:t>ФОП</w:t>
      </w:r>
      <w:r>
        <w:rPr>
          <w:spacing w:val="14"/>
        </w:rPr>
        <w:t xml:space="preserve"> </w:t>
      </w:r>
      <w:r>
        <w:t>ООО,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</w:t>
      </w:r>
      <w:r>
        <w:rPr>
          <w:spacing w:val="3"/>
        </w:rPr>
        <w:t xml:space="preserve"> </w:t>
      </w:r>
      <w:r>
        <w:t>учебным</w:t>
      </w:r>
      <w:r>
        <w:rPr>
          <w:spacing w:val="4"/>
        </w:rPr>
        <w:t xml:space="preserve"> </w:t>
      </w:r>
      <w:r>
        <w:t>планом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(5-дневная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2"/>
        </w:rPr>
        <w:t xml:space="preserve"> </w:t>
      </w:r>
      <w:r>
        <w:t>неделя).</w:t>
      </w:r>
    </w:p>
    <w:p w:rsidR="00567C1F" w:rsidRDefault="00F84C7C">
      <w:pPr>
        <w:pStyle w:val="a3"/>
        <w:spacing w:before="5" w:line="242" w:lineRule="auto"/>
      </w:pPr>
      <w:r>
        <w:t>Рабочие</w:t>
      </w:r>
      <w:r>
        <w:rPr>
          <w:spacing w:val="-12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являются</w:t>
      </w:r>
      <w:r>
        <w:rPr>
          <w:spacing w:val="-11"/>
        </w:rPr>
        <w:t xml:space="preserve"> </w:t>
      </w:r>
      <w:r>
        <w:t>частью</w:t>
      </w:r>
      <w:r>
        <w:rPr>
          <w:spacing w:val="-7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ООО,</w:t>
      </w:r>
      <w:r>
        <w:rPr>
          <w:spacing w:val="-8"/>
        </w:rPr>
        <w:t xml:space="preserve"> </w:t>
      </w:r>
      <w:r>
        <w:t>определяющей:</w:t>
      </w:r>
      <w:r>
        <w:rPr>
          <w:spacing w:val="-10"/>
        </w:rPr>
        <w:t xml:space="preserve"> </w:t>
      </w:r>
      <w:r>
        <w:t>содержание;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результаты;</w:t>
      </w:r>
      <w:r>
        <w:rPr>
          <w:spacing w:val="-9"/>
        </w:rPr>
        <w:t xml:space="preserve"> </w:t>
      </w:r>
      <w:r>
        <w:t>тематическое</w:t>
      </w:r>
      <w:r>
        <w:rPr>
          <w:spacing w:val="-11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 воспитания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ЭОР.</w:t>
      </w:r>
    </w:p>
    <w:p w:rsidR="00567C1F" w:rsidRDefault="00F84C7C">
      <w:pPr>
        <w:pStyle w:val="a3"/>
        <w:spacing w:line="237" w:lineRule="auto"/>
      </w:pPr>
      <w:r>
        <w:t>При</w:t>
      </w:r>
      <w:r>
        <w:rPr>
          <w:spacing w:val="13"/>
        </w:rPr>
        <w:t xml:space="preserve"> </w:t>
      </w:r>
      <w:r>
        <w:t>составлении</w:t>
      </w:r>
      <w:r>
        <w:rPr>
          <w:spacing w:val="10"/>
        </w:rPr>
        <w:t xml:space="preserve"> </w:t>
      </w:r>
      <w:r>
        <w:t>рабочих</w:t>
      </w:r>
      <w:r>
        <w:rPr>
          <w:spacing w:val="4"/>
        </w:rPr>
        <w:t xml:space="preserve"> </w:t>
      </w:r>
      <w:r>
        <w:t>программ</w:t>
      </w:r>
      <w:r>
        <w:rPr>
          <w:spacing w:val="10"/>
        </w:rPr>
        <w:t xml:space="preserve"> </w:t>
      </w:r>
      <w:r>
        <w:t>использовались</w:t>
      </w:r>
      <w:r>
        <w:rPr>
          <w:spacing w:val="15"/>
        </w:rPr>
        <w:t xml:space="preserve"> </w:t>
      </w:r>
      <w:r>
        <w:t>материалы</w:t>
      </w:r>
      <w:r>
        <w:rPr>
          <w:spacing w:val="11"/>
        </w:rPr>
        <w:t xml:space="preserve"> </w:t>
      </w:r>
      <w:r>
        <w:t>сайта</w:t>
      </w:r>
      <w:r>
        <w:rPr>
          <w:spacing w:val="8"/>
        </w:rPr>
        <w:t xml:space="preserve"> </w:t>
      </w:r>
      <w:r>
        <w:t>Единое</w:t>
      </w:r>
      <w:r>
        <w:rPr>
          <w:spacing w:val="8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общего</w:t>
      </w:r>
      <w:r>
        <w:rPr>
          <w:spacing w:val="13"/>
        </w:rPr>
        <w:t xml:space="preserve"> </w:t>
      </w:r>
      <w:r>
        <w:t>образования</w:t>
      </w:r>
      <w:r>
        <w:rPr>
          <w:spacing w:val="9"/>
        </w:rPr>
        <w:t xml:space="preserve"> </w:t>
      </w:r>
      <w:hyperlink r:id="rId6">
        <w:r>
          <w:rPr>
            <w:color w:val="0066CC"/>
            <w:u w:val="single" w:color="0066CC"/>
          </w:rPr>
          <w:t>https://edsoo.ru/</w:t>
        </w:r>
      </w:hyperlink>
      <w:r>
        <w:t>,</w:t>
      </w:r>
      <w:r>
        <w:rPr>
          <w:spacing w:val="6"/>
        </w:rPr>
        <w:t xml:space="preserve"> </w:t>
      </w:r>
      <w:r>
        <w:t>Конструктор</w:t>
      </w:r>
      <w:r>
        <w:rPr>
          <w:spacing w:val="-57"/>
        </w:rPr>
        <w:t xml:space="preserve"> </w:t>
      </w:r>
      <w:r>
        <w:t>рабочих</w:t>
      </w:r>
      <w:r>
        <w:rPr>
          <w:spacing w:val="-8"/>
        </w:rPr>
        <w:t xml:space="preserve"> </w:t>
      </w:r>
      <w:r>
        <w:t>программ</w:t>
      </w:r>
      <w:hyperlink r:id="rId7">
        <w:r>
          <w:rPr>
            <w:color w:val="0066CC"/>
            <w:spacing w:val="2"/>
            <w:u w:val="single" w:color="0066CC"/>
          </w:rPr>
          <w:t xml:space="preserve"> </w:t>
        </w:r>
        <w:r>
          <w:rPr>
            <w:color w:val="0066CC"/>
            <w:u w:val="single" w:color="0066CC"/>
          </w:rPr>
          <w:t>https://edsoo.ru/constructor/.</w:t>
        </w:r>
      </w:hyperlink>
    </w:p>
    <w:p w:rsidR="00567C1F" w:rsidRDefault="00567C1F">
      <w:pPr>
        <w:pStyle w:val="a3"/>
        <w:spacing w:before="10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7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8" w:lineRule="exact"/>
              <w:ind w:left="104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8" w:lineRule="exact"/>
              <w:ind w:left="4785" w:right="47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567C1F">
        <w:trPr>
          <w:trHeight w:val="6093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73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ind w:right="95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«Русский язык»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ООО, представленных в ФГОС ООО, а также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 ме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 использовать русский язык в различных сферах и </w:t>
            </w:r>
            <w:proofErr w:type="gramStart"/>
            <w:r>
              <w:rPr>
                <w:sz w:val="24"/>
              </w:rPr>
              <w:t>ситуациях</w:t>
            </w:r>
            <w:proofErr w:type="gramEnd"/>
            <w:r>
              <w:rPr>
                <w:sz w:val="24"/>
              </w:rPr>
              <w:t xml:space="preserve"> общения определяют успешность 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:rsidR="00567C1F" w:rsidRDefault="00F84C7C">
            <w:pPr>
              <w:pStyle w:val="TableParagraph"/>
              <w:ind w:right="96" w:firstLine="302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 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 людей, участвует в формировании сознания, самосознания и мировоззрения личности, является 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традиций, 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0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ученика,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интеллектуальных и творческих способностей, мышления, памяти и воображения, навыков самостоятельной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:rsidR="00567C1F" w:rsidRDefault="00F84C7C">
            <w:pPr>
              <w:pStyle w:val="TableParagraph"/>
              <w:spacing w:line="247" w:lineRule="auto"/>
              <w:ind w:right="3532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204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136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72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567C1F" w:rsidRDefault="00F84C7C">
            <w:pPr>
              <w:pStyle w:val="TableParagraph"/>
              <w:numPr>
                <w:ilvl w:val="0"/>
                <w:numId w:val="4"/>
              </w:numPr>
              <w:tabs>
                <w:tab w:val="left" w:pos="293"/>
              </w:tabs>
              <w:spacing w:line="267" w:lineRule="exact"/>
              <w:ind w:left="292" w:hanging="18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102 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type w:val="continuous"/>
          <w:pgSz w:w="16840" w:h="11910" w:orient="landscape"/>
          <w:pgMar w:top="6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518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37" w:lineRule="auto"/>
              <w:ind w:right="86" w:firstLine="302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</w:p>
          <w:p w:rsidR="00567C1F" w:rsidRDefault="00F84C7C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с учётом Концепции преподавания русского языка и литературы в Российской Федерации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 духовного облика и нравственных ориентиров молодого поколения, так как занимает 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эмоциональном,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становлении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:rsidR="00567C1F" w:rsidRDefault="00F84C7C">
            <w:pPr>
              <w:pStyle w:val="TableParagraph"/>
              <w:ind w:right="82" w:firstLine="302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Основу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выдающихся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 и мировой литературы, что способствует постижению таких нравственных категорий, как добро, 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 патриотизм, гуманизм, дом, семья Целостное восприятие и понимание художественного произведения, его анализ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 возможны лишь при соответствующей эмоционально-эстетической реакции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 зависит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Полноценное литературное образование на уровне основного общего образования невозможно без учёта преемственности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курсом литературного чтения на уровне начального общего образования,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z w:val="24"/>
              </w:rPr>
              <w:t xml:space="preserve"> связей с курсом русского 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историзма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воплощению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жанров.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все этапы российского историко-литературного процесса (от фольклора до новейшей 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567C1F" w:rsidRDefault="00F84C7C">
            <w:pPr>
              <w:pStyle w:val="TableParagraph"/>
              <w:spacing w:line="237" w:lineRule="auto"/>
              <w:ind w:right="98" w:firstLine="302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- 2 часа в неделю. Суммарно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442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2760"/>
        </w:trPr>
        <w:tc>
          <w:tcPr>
            <w:tcW w:w="2209" w:type="dxa"/>
          </w:tcPr>
          <w:p w:rsidR="00567C1F" w:rsidRDefault="005850EF">
            <w:pPr>
              <w:pStyle w:val="TableParagraph"/>
              <w:spacing w:line="259" w:lineRule="exact"/>
              <w:ind w:left="107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Немец</w:t>
            </w:r>
            <w:r w:rsidR="00F84C7C">
              <w:rPr>
                <w:sz w:val="24"/>
              </w:rPr>
              <w:t>кий</w:t>
            </w:r>
            <w:r w:rsidR="00F84C7C">
              <w:rPr>
                <w:spacing w:val="-4"/>
                <w:sz w:val="24"/>
              </w:rPr>
              <w:t xml:space="preserve"> </w:t>
            </w:r>
            <w:r w:rsidR="00F84C7C">
              <w:rPr>
                <w:sz w:val="24"/>
              </w:rPr>
              <w:t>язык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8"/>
                <w:sz w:val="24"/>
              </w:rPr>
              <w:t xml:space="preserve"> </w:t>
            </w:r>
            <w:r w:rsidR="005850EF">
              <w:rPr>
                <w:sz w:val="24"/>
              </w:rPr>
              <w:t>«Немец</w:t>
            </w:r>
            <w:r>
              <w:rPr>
                <w:sz w:val="24"/>
              </w:rPr>
              <w:t>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иностранному (</w:t>
            </w:r>
            <w:r w:rsidR="005850EF">
              <w:rPr>
                <w:sz w:val="24"/>
              </w:rPr>
              <w:t>немецкому</w:t>
            </w:r>
            <w:r>
              <w:rPr>
                <w:sz w:val="24"/>
              </w:rPr>
              <w:t>) языку, а также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5850EF">
              <w:rPr>
                <w:sz w:val="24"/>
              </w:rPr>
              <w:t>немецкому языку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  <w:r w:rsidR="005850EF">
              <w:rPr>
                <w:spacing w:val="-4"/>
                <w:sz w:val="24"/>
              </w:rPr>
              <w:t>.</w:t>
            </w:r>
          </w:p>
          <w:p w:rsidR="00567C1F" w:rsidRDefault="00F84C7C" w:rsidP="005850EF">
            <w:pPr>
              <w:pStyle w:val="TableParagraph"/>
              <w:spacing w:line="278" w:lineRule="exact"/>
              <w:ind w:right="95" w:firstLine="30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отводится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Суммарно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 w:rsidR="005850EF">
              <w:rPr>
                <w:sz w:val="24"/>
              </w:rPr>
              <w:t>немец</w:t>
            </w:r>
            <w:r>
              <w:rPr>
                <w:sz w:val="24"/>
              </w:rPr>
              <w:t>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567C1F" w:rsidTr="00D72BE6">
        <w:trPr>
          <w:trHeight w:val="3878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</w:p>
          <w:p w:rsidR="00567C1F" w:rsidRDefault="00F84C7C">
            <w:pPr>
              <w:pStyle w:val="TableParagraph"/>
              <w:spacing w:before="2"/>
              <w:ind w:right="91"/>
              <w:rPr>
                <w:sz w:val="24"/>
              </w:rPr>
            </w:pPr>
            <w:r>
              <w:rPr>
                <w:sz w:val="24"/>
              </w:rPr>
              <w:t>образовательного стандарта основного общего образования с учётом и современных мировых требований, предъявляемых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 личностного и познавательного развития обучающихся. В рабочей программе учтены идеи и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:rsidR="00567C1F" w:rsidRDefault="00F84C7C">
            <w:pPr>
              <w:pStyle w:val="TableParagraph"/>
              <w:ind w:right="94" w:firstLine="30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выражения», «Уравнения и неравенства»), «Функции», «Геометрия» («Геометрические фигуры и их свойства», «Измерение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:rsidR="00567C1F" w:rsidRDefault="00F84C7C">
            <w:pPr>
              <w:pStyle w:val="TableParagraph"/>
              <w:spacing w:before="1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обязательным предметом на данном уровне образования. </w:t>
            </w:r>
            <w:proofErr w:type="gramStart"/>
            <w:r>
              <w:rPr>
                <w:sz w:val="24"/>
              </w:rPr>
              <w:t>В 5-9 классах учебный предмет «Математика» изучается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«Алгебра»,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952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567C1F">
        <w:trPr>
          <w:trHeight w:val="338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tabs>
                <w:tab w:val="left" w:pos="1252"/>
                <w:tab w:val="left" w:pos="2428"/>
                <w:tab w:val="left" w:pos="4364"/>
                <w:tab w:val="left" w:pos="5727"/>
                <w:tab w:val="left" w:pos="6990"/>
                <w:tab w:val="left" w:pos="7950"/>
                <w:tab w:val="left" w:pos="9496"/>
                <w:tab w:val="left" w:pos="11374"/>
                <w:tab w:val="left" w:pos="11700"/>
              </w:tabs>
              <w:spacing w:line="237" w:lineRule="auto"/>
              <w:ind w:right="92" w:firstLine="42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  <w:t>образования,</w:t>
            </w:r>
            <w:r>
              <w:rPr>
                <w:sz w:val="24"/>
              </w:rPr>
              <w:tab/>
              <w:t>представленных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Федеральном</w:t>
            </w:r>
          </w:p>
          <w:p w:rsidR="00567C1F" w:rsidRDefault="00F84C7C" w:rsidP="005850E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стандарте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5"/>
                <w:sz w:val="24"/>
              </w:rPr>
              <w:t xml:space="preserve"> </w:t>
            </w:r>
            <w:r w:rsidR="005850EF">
              <w:rPr>
                <w:spacing w:val="15"/>
                <w:sz w:val="24"/>
              </w:rPr>
              <w:t xml:space="preserve">в </w:t>
            </w:r>
            <w:r>
              <w:rPr>
                <w:sz w:val="24"/>
              </w:rPr>
              <w:t>федеральной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firstLine="422"/>
              <w:jc w:val="lef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:rsidR="00567C1F" w:rsidRDefault="00F84C7C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jc w:val="lef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:rsidR="00567C1F" w:rsidRDefault="00F84C7C" w:rsidP="005850EF">
            <w:pPr>
              <w:pStyle w:val="TableParagraph"/>
              <w:spacing w:line="274" w:lineRule="exact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 1 часу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 w:rsidR="005850EF">
              <w:rPr>
                <w:sz w:val="24"/>
              </w:rPr>
              <w:t>7-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 w:rsidR="005850EF">
              <w:rPr>
                <w:sz w:val="24"/>
              </w:rPr>
              <w:t xml:space="preserve">классах.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 w:rsidR="005850EF">
              <w:rPr>
                <w:sz w:val="24"/>
              </w:rPr>
              <w:t>10</w:t>
            </w: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учебных</w:t>
            </w:r>
            <w:proofErr w:type="gramEnd"/>
            <w:r w:rsidR="005850EF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</w:tbl>
    <w:p w:rsidR="00567C1F" w:rsidRDefault="00567C1F">
      <w:pPr>
        <w:spacing w:line="274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773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История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 жизни людей во времени, их социального, созидательного, нравственного опыта. Она служит важным ресурсом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личности в окружающем социуме, культурной среде от уровня семьи до уровня своей страны и мира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567C1F" w:rsidRDefault="00F84C7C">
            <w:pPr>
              <w:pStyle w:val="TableParagraph"/>
              <w:ind w:left="153" w:right="80" w:firstLine="297"/>
              <w:jc w:val="righ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 и 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ценностных ориентиров на основе 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своейстраны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человечества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целом,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творчески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знания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страны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историю,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567C1F" w:rsidRDefault="00F84C7C">
            <w:pPr>
              <w:pStyle w:val="TableParagraph"/>
              <w:ind w:right="80" w:firstLine="259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отводится 340 часов: в 5-9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2 часа в неделю при 34 учебных неделях. В 9 классе предусмотрено изучение учебного модуля «Введение в 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:rsidR="00567C1F" w:rsidRDefault="00F84C7C">
            <w:pPr>
              <w:pStyle w:val="TableParagraph"/>
              <w:spacing w:before="7"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Новейшую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 учебного модуля «Введение в Новейшую историю России» составлена на основе положений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 с учётом федеральной 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общеобразовательныепрограммы</w:t>
            </w:r>
            <w:proofErr w:type="spellEnd"/>
            <w:r>
              <w:rPr>
                <w:sz w:val="24"/>
              </w:rPr>
              <w:t>.</w:t>
            </w:r>
            <w:proofErr w:type="gramEnd"/>
          </w:p>
          <w:p w:rsidR="00567C1F" w:rsidRDefault="00F84C7C">
            <w:pPr>
              <w:pStyle w:val="TableParagraph"/>
              <w:ind w:right="84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 России в 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 вклада каждого народа в общую историю Отечества, позволит создать основу для овладения знаниями об основных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 на ступени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proofErr w:type="gramEnd"/>
          </w:p>
          <w:p w:rsidR="00567C1F" w:rsidRDefault="00F84C7C">
            <w:pPr>
              <w:pStyle w:val="TableParagraph"/>
              <w:spacing w:line="235" w:lineRule="auto"/>
              <w:ind w:firstLine="302"/>
              <w:jc w:val="lef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 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 молодёжи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правды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3"/>
              <w:rPr>
                <w:sz w:val="24"/>
              </w:rPr>
            </w:pPr>
            <w:r>
              <w:rPr>
                <w:spacing w:val="-1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положений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Концепцией преподавания учебного предмета «Обществознание», а также с учётом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подлежит непосредственному применению при реализации обязательной части образовательной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основного общего образования. Изучение учебного предмета «Обществознание», </w:t>
            </w:r>
            <w:r>
              <w:rPr>
                <w:sz w:val="24"/>
              </w:rPr>
              <w:t xml:space="preserve">включающего знания о </w:t>
            </w:r>
            <w:proofErr w:type="spellStart"/>
            <w:r>
              <w:rPr>
                <w:sz w:val="24"/>
              </w:rPr>
              <w:t>российскомобществе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567C1F" w:rsidRDefault="00F84C7C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</w:p>
        </w:tc>
      </w:tr>
    </w:tbl>
    <w:p w:rsidR="00567C1F" w:rsidRDefault="00567C1F">
      <w:pPr>
        <w:spacing w:line="265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вносит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извлекать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осмысливать,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 содействует вхождению обучающихся в мир культуры и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открытию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рефлексии,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и осознанию своего места в обществе. Общее количество учебных часов на четыре года обучения составляет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3865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Учебный предмет «География»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 процессов,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развитию территорий.</w:t>
            </w:r>
            <w:proofErr w:type="gramEnd"/>
          </w:p>
          <w:p w:rsidR="00567C1F" w:rsidRDefault="00F84C7C">
            <w:pPr>
              <w:pStyle w:val="TableParagraph"/>
              <w:spacing w:before="1"/>
              <w:ind w:right="109" w:firstLine="302"/>
              <w:rPr>
                <w:sz w:val="24"/>
              </w:rPr>
            </w:pPr>
            <w:r>
              <w:rPr>
                <w:sz w:val="24"/>
              </w:rPr>
              <w:t>Содержание курса географии на уровне основного общего образования является базой для реализации краеведческого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старшей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 базовым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географического 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  <w:p w:rsidR="00567C1F" w:rsidRDefault="00F84C7C">
            <w:pPr>
              <w:pStyle w:val="TableParagraph"/>
              <w:spacing w:line="280" w:lineRule="atLeast"/>
              <w:ind w:right="94" w:firstLine="3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729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3"/>
              <w:ind w:right="87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 (ФГОС ООО), а также с учётом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реализующих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ind w:right="89" w:firstLine="30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физики на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z w:val="24"/>
              </w:rPr>
              <w:t xml:space="preserve"> основе. В ней учитываются возможности предмета в реализации требований ФГОС 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планируемым личностным и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z w:val="24"/>
              </w:rPr>
              <w:t xml:space="preserve"> результатам обучения, а также </w:t>
            </w:r>
            <w:proofErr w:type="spellStart"/>
            <w:r>
              <w:rPr>
                <w:sz w:val="24"/>
              </w:rPr>
              <w:t>межпредметные</w:t>
            </w:r>
            <w:proofErr w:type="spellEnd"/>
            <w:r>
              <w:rPr>
                <w:sz w:val="24"/>
              </w:rPr>
              <w:t xml:space="preserve"> связи </w:t>
            </w:r>
            <w:proofErr w:type="gramStart"/>
            <w:r>
              <w:rPr>
                <w:sz w:val="24"/>
              </w:rPr>
              <w:t>естественно-научных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Цели изучения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8" w:firstLine="144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стремления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 интеллектуальных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30" w:firstLine="144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42" w:lineRule="auto"/>
              <w:ind w:right="125" w:firstLine="144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фундаментальных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:rsidR="00567C1F" w:rsidRDefault="00F84C7C">
            <w:pPr>
              <w:pStyle w:val="TableParagraph"/>
              <w:spacing w:line="269" w:lineRule="exact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567C1F" w:rsidRDefault="00F84C7C">
            <w:pPr>
              <w:pStyle w:val="TableParagraph"/>
              <w:numPr>
                <w:ilvl w:val="0"/>
                <w:numId w:val="2"/>
              </w:numPr>
              <w:tabs>
                <w:tab w:val="left" w:pos="940"/>
                <w:tab w:val="left" w:pos="941"/>
              </w:tabs>
              <w:spacing w:line="281" w:lineRule="exact"/>
              <w:ind w:left="940"/>
              <w:jc w:val="lef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</w:p>
        </w:tc>
      </w:tr>
    </w:tbl>
    <w:p w:rsidR="00567C1F" w:rsidRDefault="00567C1F">
      <w:pPr>
        <w:spacing w:line="281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825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:rsidR="00567C1F" w:rsidRDefault="00F84C7C">
            <w:pPr>
              <w:pStyle w:val="TableParagraph"/>
              <w:spacing w:line="272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года обучения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r>
              <w:rPr>
                <w:sz w:val="24"/>
              </w:rPr>
              <w:t>неделю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</w:tr>
      <w:tr w:rsidR="00567C1F">
        <w:trPr>
          <w:trHeight w:val="414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3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требований к результатам освоения основной образовательной программы основного общего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 содержания, представленных в Универсальном кодификаторе по химии, а также на основ е федеральной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 обучающихся при получении основного общего образования и с у чётом</w:t>
            </w:r>
            <w:proofErr w:type="gramEnd"/>
            <w:r>
              <w:rPr>
                <w:sz w:val="24"/>
              </w:rPr>
              <w:t xml:space="preserve"> Концепции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567C1F" w:rsidRDefault="00F84C7C">
            <w:pPr>
              <w:pStyle w:val="TableParagraph"/>
              <w:spacing w:line="274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before="2"/>
              <w:ind w:right="124" w:firstLine="0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химическом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элементе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существования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атомах,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изотопах,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ионах,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(оксидах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бинарных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кислотах,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основаниях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солях);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before="1"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(типологии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решеток);</w:t>
            </w:r>
          </w:p>
          <w:p w:rsidR="00567C1F" w:rsidRDefault="00F84C7C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spacing w:line="275" w:lineRule="exact"/>
              <w:ind w:left="311" w:hanging="20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закономерностях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протекания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классификации.</w:t>
            </w:r>
          </w:p>
          <w:p w:rsidR="00567C1F" w:rsidRDefault="00F84C7C">
            <w:pPr>
              <w:pStyle w:val="TableParagraph"/>
              <w:ind w:right="68" w:firstLine="422"/>
              <w:jc w:val="left"/>
              <w:rPr>
                <w:sz w:val="24"/>
              </w:rPr>
            </w:pPr>
            <w:r>
              <w:rPr>
                <w:sz w:val="24"/>
              </w:rPr>
              <w:t>Программа предусматривает изучение химии на базовом уровне в объёме 136 часов за два года обучения по 2 ч в неделю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2760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9" w:right="92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биологии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567C1F" w:rsidRDefault="00F84C7C">
            <w:pPr>
              <w:pStyle w:val="TableParagraph"/>
              <w:spacing w:before="4"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4"/>
              <w:ind w:right="83" w:firstLine="30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естественно-научной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метапредметным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связей естественн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научных учебных предметов на уровне основного общего образования. В соответствии с ФГОС ООО биология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567C1F" w:rsidRDefault="00F84C7C">
            <w:pPr>
              <w:pStyle w:val="TableParagraph"/>
              <w:spacing w:line="280" w:lineRule="atLeast"/>
              <w:ind w:right="86" w:firstLine="302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 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567C1F">
        <w:trPr>
          <w:trHeight w:val="2486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учётом: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модулям проверяемых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567C1F" w:rsidRDefault="00F84C7C">
            <w:pPr>
              <w:pStyle w:val="TableParagraph"/>
              <w:spacing w:before="3" w:line="235" w:lineRule="auto"/>
              <w:ind w:right="92" w:firstLine="302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культуры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 Основным содержанием музыкального обучения и воспитания является эстетическое восприятие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</w:tr>
    </w:tbl>
    <w:p w:rsidR="00567C1F" w:rsidRDefault="00567C1F">
      <w:pPr>
        <w:spacing w:line="235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656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</w:p>
          <w:p w:rsidR="00567C1F" w:rsidRDefault="00F84C7C">
            <w:pPr>
              <w:pStyle w:val="TableParagraph"/>
              <w:spacing w:before="2"/>
              <w:ind w:right="9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 «Музыка народов мира», «Европейская классическая музыка», «Русская классическая музыка», «Истоки и 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«Связь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136 часов: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</w:tr>
      <w:tr w:rsidR="00567C1F">
        <w:trPr>
          <w:trHeight w:val="5521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59" w:lineRule="exact"/>
              <w:ind w:right="87"/>
              <w:jc w:val="center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567C1F" w:rsidRDefault="00F84C7C">
            <w:pPr>
              <w:pStyle w:val="TableParagraph"/>
              <w:spacing w:before="2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567C1F" w:rsidRDefault="00F84C7C">
            <w:pPr>
              <w:pStyle w:val="TableParagraph"/>
              <w:spacing w:before="2"/>
              <w:ind w:right="82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государственномобразовательном</w:t>
            </w:r>
            <w:proofErr w:type="spellEnd"/>
            <w:r>
              <w:rPr>
                <w:sz w:val="24"/>
              </w:rPr>
              <w:t xml:space="preserve"> стандарте основного общего образования, а также на основе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 Рабочая программа по изобразительному искусству основного общего образования разработана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Федерального государственного образовательного стандарта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 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как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освоения 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 и 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интегративный характер, так как включает в себя основы разных видов визуально-пространственных искусств: 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экранных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:rsidR="00567C1F" w:rsidRDefault="00F84C7C">
            <w:pPr>
              <w:pStyle w:val="TableParagraph"/>
              <w:spacing w:before="1"/>
              <w:ind w:right="82" w:firstLine="302"/>
              <w:rPr>
                <w:sz w:val="24"/>
              </w:rPr>
            </w:pPr>
            <w:r>
              <w:rPr>
                <w:sz w:val="24"/>
              </w:rPr>
              <w:t>Учебный материал каждого модуля разделён на тематические блоки, которые могут быть основанием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деятельности, которая 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художественно-творческую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567C1F" w:rsidRDefault="00F84C7C">
            <w:pPr>
              <w:pStyle w:val="TableParagraph"/>
              <w:spacing w:line="242" w:lineRule="auto"/>
              <w:ind w:right="103" w:firstLine="302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 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искусство»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</w:p>
          <w:p w:rsidR="00567C1F" w:rsidRDefault="005850E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F84C7C">
              <w:rPr>
                <w:sz w:val="24"/>
              </w:rPr>
              <w:t>неделю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с</w:t>
            </w:r>
            <w:r w:rsidR="00F84C7C">
              <w:rPr>
                <w:spacing w:val="-1"/>
                <w:sz w:val="24"/>
              </w:rPr>
              <w:t xml:space="preserve"> </w:t>
            </w:r>
            <w:r w:rsidR="00F84C7C">
              <w:rPr>
                <w:sz w:val="24"/>
              </w:rPr>
              <w:t>5</w:t>
            </w:r>
            <w:r w:rsidR="00F84C7C">
              <w:rPr>
                <w:spacing w:val="-5"/>
                <w:sz w:val="24"/>
              </w:rPr>
              <w:t xml:space="preserve"> </w:t>
            </w:r>
            <w:r w:rsidR="00F84C7C">
              <w:rPr>
                <w:sz w:val="24"/>
              </w:rPr>
              <w:t>по 7 классы.</w:t>
            </w:r>
          </w:p>
        </w:tc>
      </w:tr>
      <w:tr w:rsidR="00567C1F">
        <w:trPr>
          <w:trHeight w:val="3039"/>
        </w:trPr>
        <w:tc>
          <w:tcPr>
            <w:tcW w:w="2209" w:type="dxa"/>
          </w:tcPr>
          <w:p w:rsidR="00567C1F" w:rsidRDefault="00DB49B9">
            <w:pPr>
              <w:pStyle w:val="TableParagraph"/>
              <w:spacing w:line="260" w:lineRule="exact"/>
              <w:ind w:left="509"/>
              <w:jc w:val="left"/>
              <w:rPr>
                <w:sz w:val="24"/>
              </w:rPr>
            </w:pPr>
            <w:r>
              <w:rPr>
                <w:sz w:val="24"/>
              </w:rPr>
              <w:t>Труд (Технология)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  результатам</w:t>
            </w:r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ind w:right="85" w:firstLine="302"/>
              <w:rPr>
                <w:sz w:val="24"/>
              </w:rPr>
            </w:pPr>
            <w:r>
              <w:rPr>
                <w:sz w:val="24"/>
              </w:rPr>
              <w:t xml:space="preserve">Учебный предмет </w:t>
            </w:r>
            <w:r w:rsidR="00DB49B9">
              <w:rPr>
                <w:sz w:val="24"/>
              </w:rPr>
              <w:t>«Труд (технология)»</w:t>
            </w:r>
            <w:r w:rsidR="00DB49B9">
              <w:rPr>
                <w:spacing w:val="8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на ступени основного общего образования интегрирует знания по разным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плана и становится одним из базовых для формирования у обучающихся функциональной грамотности, технико-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технологического, проектного, креативного и критического мышления на основе практико- ориентированного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 современным технологичным оборудованием, освоение современных технологий, знакомство с 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 самоопределение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ориентация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567C1F" w:rsidRDefault="00F84C7C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принципу.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Модульная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</w:tr>
    </w:tbl>
    <w:p w:rsidR="00567C1F" w:rsidRDefault="00567C1F">
      <w:pPr>
        <w:spacing w:line="267" w:lineRule="exact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101"/>
        </w:trPr>
        <w:tc>
          <w:tcPr>
            <w:tcW w:w="2209" w:type="dxa"/>
            <w:tcBorders>
              <w:bottom w:val="single" w:sz="6" w:space="0" w:color="000000"/>
            </w:tcBorders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  <w:tcBorders>
              <w:bottom w:val="single" w:sz="6" w:space="0" w:color="000000"/>
            </w:tcBorders>
          </w:tcPr>
          <w:p w:rsidR="00567C1F" w:rsidRDefault="00F84C7C">
            <w:pPr>
              <w:pStyle w:val="TableParagraph"/>
              <w:spacing w:line="259" w:lineRule="exact"/>
              <w:jc w:val="lef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B49B9">
              <w:rPr>
                <w:sz w:val="24"/>
              </w:rPr>
              <w:t>Труд (т</w:t>
            </w:r>
            <w:r>
              <w:rPr>
                <w:sz w:val="24"/>
              </w:rPr>
              <w:t>ехнология</w:t>
            </w:r>
            <w:r w:rsidR="00DB49B9">
              <w:rPr>
                <w:sz w:val="24"/>
              </w:rPr>
              <w:t>)</w:t>
            </w:r>
            <w:r>
              <w:rPr>
                <w:sz w:val="24"/>
              </w:rPr>
              <w:t>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завершённых блоков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</w:p>
          <w:p w:rsidR="00567C1F" w:rsidRDefault="00F84C7C">
            <w:pPr>
              <w:pStyle w:val="TableParagraph"/>
              <w:spacing w:before="2" w:line="275" w:lineRule="exact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конкретныхобразовательных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567C1F" w:rsidRDefault="00F84C7C">
            <w:pPr>
              <w:pStyle w:val="TableParagraph"/>
              <w:spacing w:line="278" w:lineRule="exact"/>
              <w:ind w:right="6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освоение предмета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</w:tr>
      <w:tr w:rsidR="00567C1F">
        <w:trPr>
          <w:trHeight w:val="4967"/>
        </w:trPr>
        <w:tc>
          <w:tcPr>
            <w:tcW w:w="2209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567C1F" w:rsidRDefault="00F84C7C">
            <w:pPr>
              <w:pStyle w:val="TableParagraph"/>
              <w:spacing w:before="2"/>
              <w:ind w:left="101" w:right="92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13185" w:type="dxa"/>
            <w:tcBorders>
              <w:top w:val="single" w:sz="6" w:space="0" w:color="000000"/>
            </w:tcBorders>
          </w:tcPr>
          <w:p w:rsidR="00567C1F" w:rsidRDefault="00F84C7C">
            <w:pPr>
              <w:pStyle w:val="TableParagraph"/>
              <w:spacing w:line="257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9"/>
              <w:rPr>
                <w:sz w:val="24"/>
              </w:rPr>
            </w:pP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 Федеральном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основного общего образования, а также на основе характеристики 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 духовно-нравственного развития, воспитания и социализации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 в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567C1F" w:rsidRDefault="00F84C7C">
            <w:pPr>
              <w:pStyle w:val="TableParagraph"/>
              <w:spacing w:before="1"/>
              <w:ind w:right="85" w:firstLine="302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социально-ценностной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дисциплины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«Физическая культура»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качестве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подготовки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«Всероссийского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:rsidR="00567C1F" w:rsidRDefault="00F84C7C">
            <w:pPr>
              <w:pStyle w:val="TableParagraph"/>
              <w:spacing w:line="275" w:lineRule="exact"/>
              <w:ind w:left="4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567C1F" w:rsidRDefault="00F84C7C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«Физическое совершенствование». Инвариантные модули включают в себя содержание базовых видов спорта: 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атлетика,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лыжной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содержании ориентируются на всестороннюю физическую подготовленность учащихся, освоение ими технических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содействующих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567C1F" w:rsidRDefault="00F84C7C" w:rsidP="005850EF">
            <w:pPr>
              <w:pStyle w:val="TableParagraph"/>
              <w:spacing w:line="278" w:lineRule="exact"/>
              <w:ind w:right="98" w:firstLine="302"/>
              <w:rPr>
                <w:sz w:val="24"/>
              </w:rPr>
            </w:pPr>
            <w:r>
              <w:rPr>
                <w:sz w:val="24"/>
              </w:rPr>
              <w:t>Общий объём часов, отведённых на изучение учебной дисциплины «Физическая культура» на ступени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850EF">
              <w:rPr>
                <w:sz w:val="24"/>
              </w:rPr>
              <w:t>510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5850EF">
              <w:rPr>
                <w:sz w:val="24"/>
              </w:rPr>
              <w:t>ов</w:t>
            </w:r>
            <w:r>
              <w:rPr>
                <w:sz w:val="24"/>
              </w:rPr>
              <w:t>: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 w:rsidR="005850EF">
              <w:rPr>
                <w:sz w:val="24"/>
              </w:rPr>
              <w:t>5</w:t>
            </w:r>
            <w:r>
              <w:rPr>
                <w:sz w:val="24"/>
              </w:rPr>
              <w:t>-9 классах.</w:t>
            </w:r>
          </w:p>
        </w:tc>
      </w:tr>
      <w:tr w:rsidR="00567C1F">
        <w:trPr>
          <w:trHeight w:val="2208"/>
        </w:trPr>
        <w:tc>
          <w:tcPr>
            <w:tcW w:w="2209" w:type="dxa"/>
          </w:tcPr>
          <w:p w:rsidR="00567C1F" w:rsidRDefault="00DB49B9">
            <w:pPr>
              <w:pStyle w:val="TableParagraph"/>
              <w:spacing w:line="23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ОБЗР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DB49B9">
              <w:rPr>
                <w:sz w:val="24"/>
              </w:rPr>
              <w:t>ОБЗР</w:t>
            </w:r>
            <w:r>
              <w:rPr>
                <w:sz w:val="24"/>
              </w:rPr>
              <w:t>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567C1F" w:rsidRDefault="00F84C7C">
            <w:pPr>
              <w:pStyle w:val="TableParagraph"/>
              <w:spacing w:before="2"/>
              <w:ind w:right="86"/>
              <w:rPr>
                <w:sz w:val="24"/>
              </w:rPr>
            </w:pPr>
            <w:r>
              <w:rPr>
                <w:sz w:val="24"/>
              </w:rPr>
              <w:t>результатам освоения программы основного общего образования, представленных в ФГОС ООО,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Концепции преподавания учебного предмета «</w:t>
            </w:r>
            <w:r w:rsidR="00DB49B9">
              <w:rPr>
                <w:sz w:val="24"/>
              </w:rPr>
              <w:t>ОБЗР</w:t>
            </w:r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ООО.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 w:rsidR="00DB49B9">
              <w:rPr>
                <w:sz w:val="24"/>
              </w:rPr>
              <w:t>ОБЗР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 культуры безопасности жизнедеятельности, что способствует выработке у обучающихся умений распознавать угрозы,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избегать опасности, </w:t>
            </w:r>
            <w:proofErr w:type="spellStart"/>
            <w:r>
              <w:rPr>
                <w:sz w:val="24"/>
              </w:rPr>
              <w:t>нейтрализовывать</w:t>
            </w:r>
            <w:proofErr w:type="spellEnd"/>
            <w:r>
              <w:rPr>
                <w:sz w:val="24"/>
              </w:rPr>
              <w:t xml:space="preserve"> конфликтные ситуации, решать сложные вопросы социального характера, 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 чрезвычайных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  <w:p w:rsidR="00567C1F" w:rsidRDefault="00F84C7C" w:rsidP="00A53AB1">
            <w:pPr>
              <w:pStyle w:val="TableParagraph"/>
              <w:spacing w:line="267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5850EF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A53AB1">
              <w:rPr>
                <w:sz w:val="24"/>
              </w:rPr>
              <w:t>70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 w:rsidR="00A53AB1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</w:tc>
      </w:tr>
      <w:tr w:rsidR="00567C1F">
        <w:trPr>
          <w:trHeight w:val="1934"/>
        </w:trPr>
        <w:tc>
          <w:tcPr>
            <w:tcW w:w="2209" w:type="dxa"/>
          </w:tcPr>
          <w:p w:rsidR="00567C1F" w:rsidRDefault="00F84C7C">
            <w:pPr>
              <w:pStyle w:val="TableParagraph"/>
              <w:spacing w:line="260" w:lineRule="exact"/>
              <w:ind w:left="105" w:right="92"/>
              <w:jc w:val="center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567C1F" w:rsidRDefault="00F84C7C">
            <w:pPr>
              <w:pStyle w:val="TableParagraph"/>
              <w:spacing w:before="2"/>
              <w:ind w:left="173" w:right="160" w:firstLine="6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60" w:lineRule="exact"/>
              <w:ind w:left="412"/>
              <w:jc w:val="left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России» 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 w:rsidR="005850EF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обогатить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567C1F" w:rsidRDefault="00F84C7C">
            <w:pPr>
              <w:pStyle w:val="TableParagraph"/>
              <w:spacing w:before="4" w:line="237" w:lineRule="auto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(ознакомление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традиционными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религиями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государства),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сплав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верований.</w:t>
            </w:r>
          </w:p>
          <w:p w:rsidR="00567C1F" w:rsidRDefault="00F84C7C">
            <w:pPr>
              <w:pStyle w:val="TableParagraph"/>
              <w:tabs>
                <w:tab w:val="left" w:pos="1670"/>
                <w:tab w:val="left" w:pos="2491"/>
                <w:tab w:val="left" w:pos="4013"/>
                <w:tab w:val="left" w:pos="4815"/>
                <w:tab w:val="left" w:pos="6515"/>
                <w:tab w:val="left" w:pos="8099"/>
                <w:tab w:val="left" w:pos="9136"/>
                <w:tab w:val="left" w:pos="9506"/>
                <w:tab w:val="left" w:pos="10384"/>
                <w:tab w:val="left" w:pos="10975"/>
              </w:tabs>
              <w:spacing w:before="6" w:line="237" w:lineRule="auto"/>
              <w:ind w:right="84" w:firstLine="302"/>
              <w:jc w:val="left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  <w:t>представлен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актуализацию</w:t>
            </w:r>
            <w:r>
              <w:rPr>
                <w:sz w:val="24"/>
              </w:rPr>
              <w:tab/>
              <w:t>макроуровня</w:t>
            </w:r>
            <w:r>
              <w:rPr>
                <w:sz w:val="24"/>
              </w:rPr>
              <w:tab/>
              <w:t>(Россия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целом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многонациональное,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поликонфессиональное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едиными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законами,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общероссийскими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ценностями)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микроуровне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(собственная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идентичность,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осознанная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 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принадлежит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личность).</w:t>
            </w:r>
          </w:p>
        </w:tc>
      </w:tr>
    </w:tbl>
    <w:p w:rsidR="00567C1F" w:rsidRDefault="00567C1F">
      <w:pPr>
        <w:spacing w:line="237" w:lineRule="auto"/>
        <w:rPr>
          <w:sz w:val="24"/>
        </w:rPr>
        <w:sectPr w:rsidR="00567C1F">
          <w:pgSz w:w="16840" w:h="11910" w:orient="landscape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9"/>
        <w:gridCol w:w="13185"/>
      </w:tblGrid>
      <w:tr w:rsidR="00567C1F">
        <w:trPr>
          <w:trHeight w:val="1934"/>
        </w:trPr>
        <w:tc>
          <w:tcPr>
            <w:tcW w:w="2209" w:type="dxa"/>
          </w:tcPr>
          <w:p w:rsidR="00567C1F" w:rsidRDefault="00567C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3185" w:type="dxa"/>
          </w:tcPr>
          <w:p w:rsidR="00567C1F" w:rsidRDefault="00F84C7C">
            <w:pPr>
              <w:pStyle w:val="TableParagraph"/>
              <w:spacing w:line="259" w:lineRule="exact"/>
              <w:ind w:left="4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материальной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67C1F" w:rsidRDefault="00F84C7C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духовной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обусловленности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обликом.</w:t>
            </w:r>
          </w:p>
          <w:p w:rsidR="00567C1F" w:rsidRDefault="00F84C7C">
            <w:pPr>
              <w:pStyle w:val="TableParagraph"/>
              <w:spacing w:line="242" w:lineRule="auto"/>
              <w:ind w:right="90" w:firstLine="302"/>
              <w:rPr>
                <w:sz w:val="24"/>
              </w:rPr>
            </w:pPr>
            <w:r>
              <w:rPr>
                <w:sz w:val="24"/>
              </w:rPr>
              <w:t>Изучаются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самопрезентации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567C1F" w:rsidRDefault="00F84C7C">
            <w:pPr>
              <w:pStyle w:val="TableParagraph"/>
              <w:ind w:right="88" w:firstLine="302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 предметная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область «Основы духовно-нравственной культуры народов России» является обязательной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в 5-6 </w:t>
            </w: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 на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F84C7C" w:rsidRDefault="00F84C7C"/>
    <w:sectPr w:rsidR="00F84C7C" w:rsidSect="00567C1F">
      <w:pgSz w:w="16840" w:h="11910" w:orient="landscape"/>
      <w:pgMar w:top="7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77B4"/>
    <w:multiLevelType w:val="hybridMultilevel"/>
    <w:tmpl w:val="2AEE4C30"/>
    <w:lvl w:ilvl="0" w:tplc="45786B18">
      <w:numFmt w:val="bullet"/>
      <w:lvlText w:val=""/>
      <w:lvlJc w:val="left"/>
      <w:pPr>
        <w:ind w:left="110" w:hanging="687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1" w:tplc="066499DA">
      <w:numFmt w:val="bullet"/>
      <w:lvlText w:val="•"/>
      <w:lvlJc w:val="left"/>
      <w:pPr>
        <w:ind w:left="1425" w:hanging="687"/>
      </w:pPr>
      <w:rPr>
        <w:rFonts w:hint="default"/>
        <w:lang w:val="ru-RU" w:eastAsia="en-US" w:bidi="ar-SA"/>
      </w:rPr>
    </w:lvl>
    <w:lvl w:ilvl="2" w:tplc="F00CBD30">
      <w:numFmt w:val="bullet"/>
      <w:lvlText w:val="•"/>
      <w:lvlJc w:val="left"/>
      <w:pPr>
        <w:ind w:left="2731" w:hanging="687"/>
      </w:pPr>
      <w:rPr>
        <w:rFonts w:hint="default"/>
        <w:lang w:val="ru-RU" w:eastAsia="en-US" w:bidi="ar-SA"/>
      </w:rPr>
    </w:lvl>
    <w:lvl w:ilvl="3" w:tplc="73F4EDD4">
      <w:numFmt w:val="bullet"/>
      <w:lvlText w:val="•"/>
      <w:lvlJc w:val="left"/>
      <w:pPr>
        <w:ind w:left="4036" w:hanging="687"/>
      </w:pPr>
      <w:rPr>
        <w:rFonts w:hint="default"/>
        <w:lang w:val="ru-RU" w:eastAsia="en-US" w:bidi="ar-SA"/>
      </w:rPr>
    </w:lvl>
    <w:lvl w:ilvl="4" w:tplc="9388401C">
      <w:numFmt w:val="bullet"/>
      <w:lvlText w:val="•"/>
      <w:lvlJc w:val="left"/>
      <w:pPr>
        <w:ind w:left="5342" w:hanging="687"/>
      </w:pPr>
      <w:rPr>
        <w:rFonts w:hint="default"/>
        <w:lang w:val="ru-RU" w:eastAsia="en-US" w:bidi="ar-SA"/>
      </w:rPr>
    </w:lvl>
    <w:lvl w:ilvl="5" w:tplc="FEF0D1B0">
      <w:numFmt w:val="bullet"/>
      <w:lvlText w:val="•"/>
      <w:lvlJc w:val="left"/>
      <w:pPr>
        <w:ind w:left="6647" w:hanging="687"/>
      </w:pPr>
      <w:rPr>
        <w:rFonts w:hint="default"/>
        <w:lang w:val="ru-RU" w:eastAsia="en-US" w:bidi="ar-SA"/>
      </w:rPr>
    </w:lvl>
    <w:lvl w:ilvl="6" w:tplc="EE4C82B2">
      <w:numFmt w:val="bullet"/>
      <w:lvlText w:val="•"/>
      <w:lvlJc w:val="left"/>
      <w:pPr>
        <w:ind w:left="7953" w:hanging="687"/>
      </w:pPr>
      <w:rPr>
        <w:rFonts w:hint="default"/>
        <w:lang w:val="ru-RU" w:eastAsia="en-US" w:bidi="ar-SA"/>
      </w:rPr>
    </w:lvl>
    <w:lvl w:ilvl="7" w:tplc="5CF0C6FC">
      <w:numFmt w:val="bullet"/>
      <w:lvlText w:val="•"/>
      <w:lvlJc w:val="left"/>
      <w:pPr>
        <w:ind w:left="9258" w:hanging="687"/>
      </w:pPr>
      <w:rPr>
        <w:rFonts w:hint="default"/>
        <w:lang w:val="ru-RU" w:eastAsia="en-US" w:bidi="ar-SA"/>
      </w:rPr>
    </w:lvl>
    <w:lvl w:ilvl="8" w:tplc="6E9CF4BA">
      <w:numFmt w:val="bullet"/>
      <w:lvlText w:val="•"/>
      <w:lvlJc w:val="left"/>
      <w:pPr>
        <w:ind w:left="10564" w:hanging="687"/>
      </w:pPr>
      <w:rPr>
        <w:rFonts w:hint="default"/>
        <w:lang w:val="ru-RU" w:eastAsia="en-US" w:bidi="ar-SA"/>
      </w:rPr>
    </w:lvl>
  </w:abstractNum>
  <w:abstractNum w:abstractNumId="1">
    <w:nsid w:val="27D5588D"/>
    <w:multiLevelType w:val="hybridMultilevel"/>
    <w:tmpl w:val="D93A4144"/>
    <w:lvl w:ilvl="0" w:tplc="3A88D5A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BE0">
      <w:numFmt w:val="bullet"/>
      <w:lvlText w:val="•"/>
      <w:lvlJc w:val="left"/>
      <w:pPr>
        <w:ind w:left="2073" w:hanging="360"/>
      </w:pPr>
      <w:rPr>
        <w:rFonts w:hint="default"/>
        <w:lang w:val="ru-RU" w:eastAsia="en-US" w:bidi="ar-SA"/>
      </w:rPr>
    </w:lvl>
    <w:lvl w:ilvl="2" w:tplc="F0E895D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3" w:tplc="8D8228DE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4" w:tplc="381A95B2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5" w:tplc="3F0AB1F6">
      <w:numFmt w:val="bullet"/>
      <w:lvlText w:val="•"/>
      <w:lvlJc w:val="left"/>
      <w:pPr>
        <w:ind w:left="7007" w:hanging="360"/>
      </w:pPr>
      <w:rPr>
        <w:rFonts w:hint="default"/>
        <w:lang w:val="ru-RU" w:eastAsia="en-US" w:bidi="ar-SA"/>
      </w:rPr>
    </w:lvl>
    <w:lvl w:ilvl="6" w:tplc="CD50FCBE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  <w:lvl w:ilvl="7" w:tplc="ACEC5D7C">
      <w:numFmt w:val="bullet"/>
      <w:lvlText w:val="•"/>
      <w:lvlJc w:val="left"/>
      <w:pPr>
        <w:ind w:left="9474" w:hanging="360"/>
      </w:pPr>
      <w:rPr>
        <w:rFonts w:hint="default"/>
        <w:lang w:val="ru-RU" w:eastAsia="en-US" w:bidi="ar-SA"/>
      </w:rPr>
    </w:lvl>
    <w:lvl w:ilvl="8" w:tplc="E2489BBA">
      <w:numFmt w:val="bullet"/>
      <w:lvlText w:val="•"/>
      <w:lvlJc w:val="left"/>
      <w:pPr>
        <w:ind w:left="10708" w:hanging="360"/>
      </w:pPr>
      <w:rPr>
        <w:rFonts w:hint="default"/>
        <w:lang w:val="ru-RU" w:eastAsia="en-US" w:bidi="ar-SA"/>
      </w:rPr>
    </w:lvl>
  </w:abstractNum>
  <w:abstractNum w:abstractNumId="2">
    <w:nsid w:val="53245AF2"/>
    <w:multiLevelType w:val="hybridMultilevel"/>
    <w:tmpl w:val="9F005E5E"/>
    <w:lvl w:ilvl="0" w:tplc="A09E3A9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C68FFE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2" w:tplc="17C43C24">
      <w:numFmt w:val="bullet"/>
      <w:lvlText w:val="•"/>
      <w:lvlJc w:val="left"/>
      <w:pPr>
        <w:ind w:left="2731" w:hanging="164"/>
      </w:pPr>
      <w:rPr>
        <w:rFonts w:hint="default"/>
        <w:lang w:val="ru-RU" w:eastAsia="en-US" w:bidi="ar-SA"/>
      </w:rPr>
    </w:lvl>
    <w:lvl w:ilvl="3" w:tplc="85F6BF48">
      <w:numFmt w:val="bullet"/>
      <w:lvlText w:val="•"/>
      <w:lvlJc w:val="left"/>
      <w:pPr>
        <w:ind w:left="4036" w:hanging="164"/>
      </w:pPr>
      <w:rPr>
        <w:rFonts w:hint="default"/>
        <w:lang w:val="ru-RU" w:eastAsia="en-US" w:bidi="ar-SA"/>
      </w:rPr>
    </w:lvl>
    <w:lvl w:ilvl="4" w:tplc="C4F0E362">
      <w:numFmt w:val="bullet"/>
      <w:lvlText w:val="•"/>
      <w:lvlJc w:val="left"/>
      <w:pPr>
        <w:ind w:left="5342" w:hanging="164"/>
      </w:pPr>
      <w:rPr>
        <w:rFonts w:hint="default"/>
        <w:lang w:val="ru-RU" w:eastAsia="en-US" w:bidi="ar-SA"/>
      </w:rPr>
    </w:lvl>
    <w:lvl w:ilvl="5" w:tplc="CB50336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6" w:tplc="F634DDB8">
      <w:numFmt w:val="bullet"/>
      <w:lvlText w:val="•"/>
      <w:lvlJc w:val="left"/>
      <w:pPr>
        <w:ind w:left="7953" w:hanging="164"/>
      </w:pPr>
      <w:rPr>
        <w:rFonts w:hint="default"/>
        <w:lang w:val="ru-RU" w:eastAsia="en-US" w:bidi="ar-SA"/>
      </w:rPr>
    </w:lvl>
    <w:lvl w:ilvl="7" w:tplc="5B3450D2">
      <w:numFmt w:val="bullet"/>
      <w:lvlText w:val="•"/>
      <w:lvlJc w:val="left"/>
      <w:pPr>
        <w:ind w:left="9258" w:hanging="164"/>
      </w:pPr>
      <w:rPr>
        <w:rFonts w:hint="default"/>
        <w:lang w:val="ru-RU" w:eastAsia="en-US" w:bidi="ar-SA"/>
      </w:rPr>
    </w:lvl>
    <w:lvl w:ilvl="8" w:tplc="1E086DDC">
      <w:numFmt w:val="bullet"/>
      <w:lvlText w:val="•"/>
      <w:lvlJc w:val="left"/>
      <w:pPr>
        <w:ind w:left="10564" w:hanging="164"/>
      </w:pPr>
      <w:rPr>
        <w:rFonts w:hint="default"/>
        <w:lang w:val="ru-RU" w:eastAsia="en-US" w:bidi="ar-SA"/>
      </w:rPr>
    </w:lvl>
  </w:abstractNum>
  <w:abstractNum w:abstractNumId="3">
    <w:nsid w:val="5E4C6584"/>
    <w:multiLevelType w:val="hybridMultilevel"/>
    <w:tmpl w:val="7BE6C816"/>
    <w:lvl w:ilvl="0" w:tplc="739EF13E">
      <w:start w:val="6"/>
      <w:numFmt w:val="decimal"/>
      <w:lvlText w:val="%1"/>
      <w:lvlJc w:val="left"/>
      <w:pPr>
        <w:ind w:left="287" w:hanging="1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4A826">
      <w:numFmt w:val="bullet"/>
      <w:lvlText w:val="•"/>
      <w:lvlJc w:val="left"/>
      <w:pPr>
        <w:ind w:left="1569" w:hanging="178"/>
      </w:pPr>
      <w:rPr>
        <w:rFonts w:hint="default"/>
        <w:lang w:val="ru-RU" w:eastAsia="en-US" w:bidi="ar-SA"/>
      </w:rPr>
    </w:lvl>
    <w:lvl w:ilvl="2" w:tplc="26A01A2E">
      <w:numFmt w:val="bullet"/>
      <w:lvlText w:val="•"/>
      <w:lvlJc w:val="left"/>
      <w:pPr>
        <w:ind w:left="2859" w:hanging="178"/>
      </w:pPr>
      <w:rPr>
        <w:rFonts w:hint="default"/>
        <w:lang w:val="ru-RU" w:eastAsia="en-US" w:bidi="ar-SA"/>
      </w:rPr>
    </w:lvl>
    <w:lvl w:ilvl="3" w:tplc="9F0E52B8">
      <w:numFmt w:val="bullet"/>
      <w:lvlText w:val="•"/>
      <w:lvlJc w:val="left"/>
      <w:pPr>
        <w:ind w:left="4148" w:hanging="178"/>
      </w:pPr>
      <w:rPr>
        <w:rFonts w:hint="default"/>
        <w:lang w:val="ru-RU" w:eastAsia="en-US" w:bidi="ar-SA"/>
      </w:rPr>
    </w:lvl>
    <w:lvl w:ilvl="4" w:tplc="D3284AA4">
      <w:numFmt w:val="bullet"/>
      <w:lvlText w:val="•"/>
      <w:lvlJc w:val="left"/>
      <w:pPr>
        <w:ind w:left="5438" w:hanging="178"/>
      </w:pPr>
      <w:rPr>
        <w:rFonts w:hint="default"/>
        <w:lang w:val="ru-RU" w:eastAsia="en-US" w:bidi="ar-SA"/>
      </w:rPr>
    </w:lvl>
    <w:lvl w:ilvl="5" w:tplc="E7E84C38">
      <w:numFmt w:val="bullet"/>
      <w:lvlText w:val="•"/>
      <w:lvlJc w:val="left"/>
      <w:pPr>
        <w:ind w:left="6727" w:hanging="178"/>
      </w:pPr>
      <w:rPr>
        <w:rFonts w:hint="default"/>
        <w:lang w:val="ru-RU" w:eastAsia="en-US" w:bidi="ar-SA"/>
      </w:rPr>
    </w:lvl>
    <w:lvl w:ilvl="6" w:tplc="815C34DC">
      <w:numFmt w:val="bullet"/>
      <w:lvlText w:val="•"/>
      <w:lvlJc w:val="left"/>
      <w:pPr>
        <w:ind w:left="8017" w:hanging="178"/>
      </w:pPr>
      <w:rPr>
        <w:rFonts w:hint="default"/>
        <w:lang w:val="ru-RU" w:eastAsia="en-US" w:bidi="ar-SA"/>
      </w:rPr>
    </w:lvl>
    <w:lvl w:ilvl="7" w:tplc="63145946">
      <w:numFmt w:val="bullet"/>
      <w:lvlText w:val="•"/>
      <w:lvlJc w:val="left"/>
      <w:pPr>
        <w:ind w:left="9306" w:hanging="178"/>
      </w:pPr>
      <w:rPr>
        <w:rFonts w:hint="default"/>
        <w:lang w:val="ru-RU" w:eastAsia="en-US" w:bidi="ar-SA"/>
      </w:rPr>
    </w:lvl>
    <w:lvl w:ilvl="8" w:tplc="60D8BFC2">
      <w:numFmt w:val="bullet"/>
      <w:lvlText w:val="•"/>
      <w:lvlJc w:val="left"/>
      <w:pPr>
        <w:ind w:left="10596" w:hanging="1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67C1F"/>
    <w:rsid w:val="00420EF3"/>
    <w:rsid w:val="00567C1F"/>
    <w:rsid w:val="005850EF"/>
    <w:rsid w:val="006A6438"/>
    <w:rsid w:val="00A53AB1"/>
    <w:rsid w:val="00C76F8E"/>
    <w:rsid w:val="00D72BE6"/>
    <w:rsid w:val="00DB49B9"/>
    <w:rsid w:val="00F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7C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7C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7C1F"/>
    <w:pPr>
      <w:ind w:left="321" w:firstLine="556"/>
    </w:pPr>
    <w:rPr>
      <w:sz w:val="24"/>
      <w:szCs w:val="24"/>
    </w:rPr>
  </w:style>
  <w:style w:type="paragraph" w:styleId="a4">
    <w:name w:val="Title"/>
    <w:basedOn w:val="a"/>
    <w:uiPriority w:val="1"/>
    <w:qFormat/>
    <w:rsid w:val="00567C1F"/>
    <w:pPr>
      <w:spacing w:before="3"/>
      <w:ind w:left="2528" w:right="254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67C1F"/>
  </w:style>
  <w:style w:type="paragraph" w:customStyle="1" w:styleId="TableParagraph">
    <w:name w:val="Table Paragraph"/>
    <w:basedOn w:val="a"/>
    <w:uiPriority w:val="1"/>
    <w:qFormat/>
    <w:rsid w:val="00567C1F"/>
    <w:pPr>
      <w:ind w:left="11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edsoo.ru/construct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4074</Words>
  <Characters>23227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УВС</dc:creator>
  <cp:lastModifiedBy>Admin</cp:lastModifiedBy>
  <cp:revision>8</cp:revision>
  <dcterms:created xsi:type="dcterms:W3CDTF">2023-09-24T18:05:00Z</dcterms:created>
  <dcterms:modified xsi:type="dcterms:W3CDTF">2024-09-12T11:00:00Z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2023-09-24T00:00:00Z</vt:filetime>
  </property>
</Properties>
</file>